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58" w:rsidRPr="00BE0658" w:rsidRDefault="00BE0658" w:rsidP="00BE0658">
      <w:pPr>
        <w:jc w:val="center"/>
        <w:rPr>
          <w:b/>
        </w:rPr>
      </w:pPr>
      <w:proofErr w:type="spellStart"/>
      <w:r w:rsidRPr="00BE0658">
        <w:rPr>
          <w:b/>
        </w:rPr>
        <w:t>Wiegand</w:t>
      </w:r>
      <w:proofErr w:type="spellEnd"/>
      <w:r w:rsidRPr="00BE0658">
        <w:rPr>
          <w:b/>
        </w:rPr>
        <w:t xml:space="preserve"> ITC Instruction</w:t>
      </w:r>
    </w:p>
    <w:p w:rsidR="008F559F" w:rsidRDefault="008F559F" w:rsidP="008F559F"/>
    <w:p w:rsidR="008F559F" w:rsidRDefault="00BE0658" w:rsidP="008F559F">
      <w:pPr>
        <w:rPr>
          <w:rStyle w:val="a4"/>
        </w:rPr>
      </w:pPr>
      <w:r>
        <w:rPr>
          <w:rStyle w:val="a4"/>
          <w:rFonts w:hint="eastAsia"/>
        </w:rPr>
        <w:t xml:space="preserve">Interface instruction of </w:t>
      </w:r>
      <w:proofErr w:type="spellStart"/>
      <w:r>
        <w:rPr>
          <w:rStyle w:val="a4"/>
          <w:rFonts w:hint="eastAsia"/>
        </w:rPr>
        <w:t>Wiegand</w:t>
      </w:r>
      <w:proofErr w:type="spellEnd"/>
      <w:r>
        <w:rPr>
          <w:rStyle w:val="a4"/>
          <w:rFonts w:hint="eastAsia"/>
        </w:rPr>
        <w:t xml:space="preserve"> </w:t>
      </w:r>
      <w:r>
        <w:rPr>
          <w:rStyle w:val="a4"/>
        </w:rPr>
        <w:t>module</w:t>
      </w:r>
    </w:p>
    <w:p w:rsidR="008F559F" w:rsidRPr="002363F2" w:rsidRDefault="002363F2" w:rsidP="002363F2">
      <w:pPr>
        <w:rPr>
          <w:rStyle w:val="a4"/>
          <w:b w:val="0"/>
        </w:rPr>
      </w:pPr>
      <w:r w:rsidRPr="002363F2">
        <w:rPr>
          <w:rStyle w:val="a4"/>
          <w:rFonts w:hint="eastAsia"/>
          <w:b w:val="0"/>
        </w:rPr>
        <w:tab/>
      </w:r>
      <w:r w:rsidR="00BE0658">
        <w:rPr>
          <w:rStyle w:val="a4"/>
          <w:rFonts w:hint="eastAsia"/>
          <w:b w:val="0"/>
        </w:rPr>
        <w:t xml:space="preserve">The structure of </w:t>
      </w:r>
      <w:proofErr w:type="spellStart"/>
      <w:r w:rsidR="00BE0658">
        <w:rPr>
          <w:rStyle w:val="a4"/>
          <w:rFonts w:hint="eastAsia"/>
          <w:b w:val="0"/>
        </w:rPr>
        <w:t>Wiegand</w:t>
      </w:r>
      <w:proofErr w:type="spellEnd"/>
      <w:r w:rsidR="00BE0658">
        <w:rPr>
          <w:rStyle w:val="a4"/>
          <w:rFonts w:hint="eastAsia"/>
          <w:b w:val="0"/>
        </w:rPr>
        <w:t xml:space="preserve"> is like below, which should be fixed at the top of the </w:t>
      </w:r>
      <w:r w:rsidR="00BE0658">
        <w:rPr>
          <w:rStyle w:val="a4"/>
          <w:b w:val="0"/>
        </w:rPr>
        <w:t>shield inside</w:t>
      </w:r>
      <w:r w:rsidRPr="002363F2">
        <w:rPr>
          <w:rStyle w:val="a4"/>
          <w:rFonts w:hint="eastAsia"/>
          <w:b w:val="0"/>
        </w:rPr>
        <w:t>：</w:t>
      </w:r>
    </w:p>
    <w:p w:rsidR="002363F2" w:rsidRDefault="002363F2" w:rsidP="002363F2">
      <w:pPr>
        <w:rPr>
          <w:rStyle w:val="a4"/>
        </w:rPr>
      </w:pPr>
      <w:r>
        <w:rPr>
          <w:noProof/>
        </w:rPr>
        <w:drawing>
          <wp:inline distT="0" distB="0" distL="0" distR="0" wp14:anchorId="2EB9D3B1" wp14:editId="1E08C4DB">
            <wp:extent cx="5274310" cy="4303690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3F2" w:rsidRDefault="00BE0658" w:rsidP="002363F2">
      <w:pPr>
        <w:jc w:val="center"/>
        <w:rPr>
          <w:rStyle w:val="a4"/>
          <w:b w:val="0"/>
        </w:rPr>
      </w:pPr>
      <w:r>
        <w:rPr>
          <w:rStyle w:val="a4"/>
          <w:rFonts w:hint="eastAsia"/>
          <w:b w:val="0"/>
        </w:rPr>
        <w:t xml:space="preserve">Figure </w:t>
      </w:r>
      <w:r w:rsidR="002363F2" w:rsidRPr="002363F2">
        <w:rPr>
          <w:rStyle w:val="a4"/>
          <w:rFonts w:hint="eastAsia"/>
          <w:b w:val="0"/>
        </w:rPr>
        <w:t>1</w:t>
      </w:r>
    </w:p>
    <w:p w:rsidR="002363F2" w:rsidRDefault="002363F2" w:rsidP="002363F2">
      <w:pPr>
        <w:rPr>
          <w:rStyle w:val="a4"/>
          <w:b w:val="0"/>
        </w:rPr>
      </w:pPr>
    </w:p>
    <w:p w:rsidR="002363F2" w:rsidRDefault="00BE0658" w:rsidP="002363F2">
      <w:pPr>
        <w:rPr>
          <w:rStyle w:val="a4"/>
          <w:b w:val="0"/>
        </w:rPr>
      </w:pPr>
      <w:r>
        <w:rPr>
          <w:rStyle w:val="a4"/>
          <w:rFonts w:hint="eastAsia"/>
          <w:b w:val="0"/>
        </w:rPr>
        <w:t xml:space="preserve">There are 2 4pin </w:t>
      </w:r>
      <w:r w:rsidRPr="00BE0658">
        <w:rPr>
          <w:rStyle w:val="a4"/>
          <w:b w:val="0"/>
        </w:rPr>
        <w:t>terminal</w:t>
      </w:r>
      <w:r>
        <w:rPr>
          <w:rStyle w:val="a4"/>
          <w:b w:val="0"/>
        </w:rPr>
        <w:t xml:space="preserve">s connecting the camera and the </w:t>
      </w:r>
      <w:proofErr w:type="spellStart"/>
      <w:r>
        <w:rPr>
          <w:rStyle w:val="a4"/>
          <w:b w:val="0"/>
        </w:rPr>
        <w:t>Wiegand</w:t>
      </w:r>
      <w:proofErr w:type="spellEnd"/>
      <w:r>
        <w:rPr>
          <w:rStyle w:val="a4"/>
          <w:b w:val="0"/>
        </w:rPr>
        <w:t xml:space="preserve"> Module</w:t>
      </w:r>
      <w:r w:rsidR="002363F2">
        <w:rPr>
          <w:rStyle w:val="a4"/>
          <w:rFonts w:hint="eastAsia"/>
          <w:b w:val="0"/>
        </w:rPr>
        <w:t>：</w:t>
      </w:r>
    </w:p>
    <w:p w:rsidR="002363F2" w:rsidRDefault="002363F2" w:rsidP="002363F2">
      <w:pPr>
        <w:rPr>
          <w:rStyle w:val="a4"/>
          <w:b w:val="0"/>
        </w:rPr>
      </w:pPr>
      <w:r w:rsidRPr="002363F2">
        <w:rPr>
          <w:rStyle w:val="a4"/>
          <w:rFonts w:hint="eastAsia"/>
          <w:b w:val="0"/>
        </w:rPr>
        <w:t>A</w:t>
      </w:r>
      <w:r w:rsidR="00BE0658">
        <w:rPr>
          <w:rStyle w:val="a4"/>
          <w:rFonts w:hint="eastAsia"/>
          <w:b w:val="0"/>
        </w:rPr>
        <w:t xml:space="preserve">, </w:t>
      </w:r>
      <w:r w:rsidRPr="002363F2">
        <w:rPr>
          <w:rStyle w:val="a4"/>
          <w:rFonts w:hint="eastAsia"/>
          <w:b w:val="0"/>
        </w:rPr>
        <w:t xml:space="preserve">B </w:t>
      </w:r>
      <w:r w:rsidRPr="002363F2">
        <w:rPr>
          <w:rStyle w:val="a4"/>
          <w:rFonts w:hint="eastAsia"/>
          <w:b w:val="0"/>
        </w:rPr>
        <w:t>——</w:t>
      </w:r>
      <w:r>
        <w:rPr>
          <w:rStyle w:val="a4"/>
          <w:rFonts w:hint="eastAsia"/>
          <w:b w:val="0"/>
        </w:rPr>
        <w:t xml:space="preserve"> </w:t>
      </w:r>
      <w:r w:rsidR="00BE0658">
        <w:rPr>
          <w:rStyle w:val="a4"/>
          <w:rFonts w:hint="eastAsia"/>
          <w:b w:val="0"/>
        </w:rPr>
        <w:t>RS</w:t>
      </w:r>
      <w:r>
        <w:rPr>
          <w:rStyle w:val="a4"/>
          <w:rFonts w:hint="eastAsia"/>
          <w:b w:val="0"/>
        </w:rPr>
        <w:t>485</w:t>
      </w:r>
      <w:r w:rsidR="00BE0658">
        <w:rPr>
          <w:rStyle w:val="a4"/>
          <w:b w:val="0"/>
        </w:rPr>
        <w:t xml:space="preserve"> of </w:t>
      </w:r>
      <w:proofErr w:type="spellStart"/>
      <w:r w:rsidR="00BE0658">
        <w:rPr>
          <w:rStyle w:val="a4"/>
          <w:b w:val="0"/>
        </w:rPr>
        <w:t>Wiegand</w:t>
      </w:r>
      <w:proofErr w:type="spellEnd"/>
      <w:r w:rsidR="00BE0658">
        <w:rPr>
          <w:rStyle w:val="a4"/>
          <w:b w:val="0"/>
        </w:rPr>
        <w:t xml:space="preserve"> module</w:t>
      </w:r>
      <w:r w:rsidR="00BE0658">
        <w:rPr>
          <w:rStyle w:val="a4"/>
          <w:rFonts w:hint="eastAsia"/>
          <w:b w:val="0"/>
        </w:rPr>
        <w:t>, connecting to the RS485 of camera</w:t>
      </w:r>
    </w:p>
    <w:p w:rsidR="002363F2" w:rsidRDefault="00BE0658" w:rsidP="00BE0658">
      <w:pPr>
        <w:ind w:left="210" w:hangingChars="100" w:hanging="210"/>
        <w:rPr>
          <w:rStyle w:val="a4"/>
          <w:b w:val="0"/>
        </w:rPr>
      </w:pPr>
      <w:r>
        <w:rPr>
          <w:rStyle w:val="a4"/>
          <w:b w:val="0"/>
        </w:rPr>
        <w:t xml:space="preserve">G, </w:t>
      </w:r>
      <w:r w:rsidR="002363F2">
        <w:rPr>
          <w:rStyle w:val="a4"/>
          <w:rFonts w:hint="eastAsia"/>
          <w:b w:val="0"/>
        </w:rPr>
        <w:t xml:space="preserve">12V </w:t>
      </w:r>
      <w:r w:rsidR="002363F2">
        <w:rPr>
          <w:rStyle w:val="a4"/>
          <w:rFonts w:hint="eastAsia"/>
          <w:b w:val="0"/>
        </w:rPr>
        <w:t>——</w:t>
      </w:r>
      <w:r w:rsidR="002363F2">
        <w:rPr>
          <w:rStyle w:val="a4"/>
          <w:rFonts w:hint="eastAsia"/>
          <w:b w:val="0"/>
        </w:rPr>
        <w:t xml:space="preserve"> </w:t>
      </w:r>
      <w:r>
        <w:rPr>
          <w:rStyle w:val="a4"/>
          <w:b w:val="0"/>
        </w:rPr>
        <w:t xml:space="preserve">The power of </w:t>
      </w:r>
      <w:proofErr w:type="spellStart"/>
      <w:r>
        <w:rPr>
          <w:rStyle w:val="a4"/>
          <w:b w:val="0"/>
        </w:rPr>
        <w:t>Wiegand</w:t>
      </w:r>
      <w:proofErr w:type="spellEnd"/>
      <w:r>
        <w:rPr>
          <w:rStyle w:val="a4"/>
          <w:b w:val="0"/>
        </w:rPr>
        <w:t xml:space="preserve"> module, connecting to the 12V output of the POE module inside the shield, as figure 2</w:t>
      </w:r>
    </w:p>
    <w:p w:rsidR="0074092C" w:rsidRDefault="0074092C" w:rsidP="002363F2">
      <w:pPr>
        <w:rPr>
          <w:rStyle w:val="a4"/>
          <w:b w:val="0"/>
        </w:rPr>
      </w:pPr>
      <w:r>
        <w:rPr>
          <w:rStyle w:val="a4"/>
          <w:rFonts w:hint="eastAsia"/>
          <w:b w:val="0"/>
        </w:rPr>
        <w:t>G</w:t>
      </w:r>
      <w:r w:rsidR="00BE0658">
        <w:rPr>
          <w:rStyle w:val="a4"/>
          <w:rFonts w:hint="eastAsia"/>
          <w:b w:val="0"/>
        </w:rPr>
        <w:t xml:space="preserve">, D0, </w:t>
      </w:r>
      <w:r>
        <w:rPr>
          <w:rStyle w:val="a4"/>
          <w:rFonts w:hint="eastAsia"/>
          <w:b w:val="0"/>
        </w:rPr>
        <w:t xml:space="preserve">D1 </w:t>
      </w:r>
      <w:r>
        <w:rPr>
          <w:rStyle w:val="a4"/>
          <w:rFonts w:hint="eastAsia"/>
          <w:b w:val="0"/>
        </w:rPr>
        <w:t>——</w:t>
      </w:r>
      <w:r>
        <w:rPr>
          <w:rStyle w:val="a4"/>
          <w:rFonts w:hint="eastAsia"/>
          <w:b w:val="0"/>
        </w:rPr>
        <w:t xml:space="preserve"> </w:t>
      </w:r>
      <w:r w:rsidR="00BE0658">
        <w:rPr>
          <w:rStyle w:val="a4"/>
          <w:b w:val="0"/>
        </w:rPr>
        <w:t xml:space="preserve">The </w:t>
      </w:r>
      <w:proofErr w:type="spellStart"/>
      <w:r w:rsidR="00BE0658">
        <w:rPr>
          <w:rStyle w:val="a4"/>
          <w:b w:val="0"/>
        </w:rPr>
        <w:t>Wiegand</w:t>
      </w:r>
      <w:proofErr w:type="spellEnd"/>
      <w:r w:rsidR="00BE0658">
        <w:rPr>
          <w:rStyle w:val="a4"/>
          <w:b w:val="0"/>
        </w:rPr>
        <w:t xml:space="preserve"> 26bit data output of the device, connecting to the </w:t>
      </w:r>
      <w:proofErr w:type="spellStart"/>
      <w:r w:rsidR="00BE0658">
        <w:rPr>
          <w:rStyle w:val="a4"/>
          <w:b w:val="0"/>
        </w:rPr>
        <w:t>Wiegand</w:t>
      </w:r>
      <w:proofErr w:type="spellEnd"/>
      <w:r w:rsidR="00BE0658">
        <w:rPr>
          <w:rStyle w:val="a4"/>
          <w:b w:val="0"/>
        </w:rPr>
        <w:t xml:space="preserve"> input </w:t>
      </w:r>
      <w:r>
        <w:rPr>
          <w:rStyle w:val="a4"/>
          <w:rFonts w:hint="eastAsia"/>
          <w:b w:val="0"/>
        </w:rPr>
        <w:t>G</w:t>
      </w:r>
      <w:r w:rsidR="00BE0658">
        <w:rPr>
          <w:rStyle w:val="a4"/>
          <w:rFonts w:hint="eastAsia"/>
          <w:b w:val="0"/>
        </w:rPr>
        <w:t xml:space="preserve">, </w:t>
      </w:r>
      <w:r>
        <w:rPr>
          <w:rStyle w:val="a4"/>
          <w:rFonts w:hint="eastAsia"/>
          <w:b w:val="0"/>
        </w:rPr>
        <w:t>D0</w:t>
      </w:r>
      <w:r w:rsidR="00BE0658">
        <w:rPr>
          <w:rStyle w:val="a4"/>
          <w:rFonts w:hint="eastAsia"/>
          <w:b w:val="0"/>
        </w:rPr>
        <w:t xml:space="preserve">, </w:t>
      </w:r>
      <w:r>
        <w:rPr>
          <w:rStyle w:val="a4"/>
          <w:rFonts w:hint="eastAsia"/>
          <w:b w:val="0"/>
        </w:rPr>
        <w:t>D1</w:t>
      </w:r>
      <w:r w:rsidR="00BE0658">
        <w:rPr>
          <w:rStyle w:val="a4"/>
          <w:rFonts w:hint="eastAsia"/>
          <w:b w:val="0"/>
        </w:rPr>
        <w:t xml:space="preserve"> of the </w:t>
      </w:r>
      <w:r w:rsidR="00BE0658" w:rsidRPr="00BE0658">
        <w:rPr>
          <w:rStyle w:val="a4"/>
          <w:b w:val="0"/>
        </w:rPr>
        <w:t>Access control mainframe</w:t>
      </w:r>
    </w:p>
    <w:p w:rsidR="0074092C" w:rsidRDefault="0074092C" w:rsidP="002363F2">
      <w:pPr>
        <w:rPr>
          <w:rStyle w:val="a4"/>
          <w:b w:val="0"/>
        </w:rPr>
      </w:pPr>
      <w:r>
        <w:rPr>
          <w:noProof/>
        </w:rPr>
        <w:drawing>
          <wp:inline distT="0" distB="0" distL="0" distR="0" wp14:anchorId="0F43A935" wp14:editId="31BF16EB">
            <wp:extent cx="5190477" cy="151428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92C" w:rsidRDefault="0074092C" w:rsidP="0074092C">
      <w:pPr>
        <w:jc w:val="center"/>
        <w:rPr>
          <w:rStyle w:val="a4"/>
          <w:b w:val="0"/>
        </w:rPr>
      </w:pPr>
      <w:r>
        <w:rPr>
          <w:rStyle w:val="a4"/>
          <w:rFonts w:hint="eastAsia"/>
          <w:b w:val="0"/>
        </w:rPr>
        <w:t>图</w:t>
      </w:r>
      <w:r>
        <w:rPr>
          <w:rStyle w:val="a4"/>
          <w:rFonts w:hint="eastAsia"/>
          <w:b w:val="0"/>
        </w:rPr>
        <w:t>2</w:t>
      </w:r>
    </w:p>
    <w:p w:rsidR="0074092C" w:rsidRDefault="0074092C" w:rsidP="0074092C">
      <w:pPr>
        <w:rPr>
          <w:rStyle w:val="a4"/>
          <w:b w:val="0"/>
        </w:rPr>
      </w:pPr>
    </w:p>
    <w:p w:rsidR="0074092C" w:rsidRDefault="00BE0658" w:rsidP="0074092C">
      <w:pPr>
        <w:rPr>
          <w:rStyle w:val="a4"/>
        </w:rPr>
      </w:pPr>
      <w:r>
        <w:rPr>
          <w:rStyle w:val="a4"/>
          <w:rFonts w:hint="eastAsia"/>
        </w:rPr>
        <w:lastRenderedPageBreak/>
        <w:t>Notice:</w:t>
      </w:r>
    </w:p>
    <w:p w:rsidR="00BE0658" w:rsidRDefault="00BE0658" w:rsidP="0074092C">
      <w:pPr>
        <w:rPr>
          <w:rStyle w:val="a4"/>
        </w:rPr>
      </w:pPr>
      <w:r>
        <w:rPr>
          <w:rStyle w:val="a4"/>
        </w:rPr>
        <w:t xml:space="preserve">1, The </w:t>
      </w:r>
      <w:proofErr w:type="spellStart"/>
      <w:r>
        <w:rPr>
          <w:rStyle w:val="a4"/>
        </w:rPr>
        <w:t>Wiegand</w:t>
      </w:r>
      <w:proofErr w:type="spellEnd"/>
      <w:r>
        <w:rPr>
          <w:rStyle w:val="a4"/>
        </w:rPr>
        <w:t xml:space="preserve"> output only support </w:t>
      </w:r>
      <w:proofErr w:type="spellStart"/>
      <w:r>
        <w:rPr>
          <w:rStyle w:val="a4"/>
        </w:rPr>
        <w:t>Wiegand</w:t>
      </w:r>
      <w:proofErr w:type="spellEnd"/>
      <w:r>
        <w:rPr>
          <w:rStyle w:val="a4"/>
        </w:rPr>
        <w:t xml:space="preserve"> 26bit. </w:t>
      </w:r>
      <w:proofErr w:type="spellStart"/>
      <w:r>
        <w:rPr>
          <w:rStyle w:val="a4"/>
        </w:rPr>
        <w:t>Wiegand</w:t>
      </w:r>
      <w:proofErr w:type="spellEnd"/>
      <w:r>
        <w:rPr>
          <w:rStyle w:val="a4"/>
        </w:rPr>
        <w:t xml:space="preserve"> 34bit cannot support.</w:t>
      </w:r>
    </w:p>
    <w:p w:rsidR="00BE0658" w:rsidRDefault="00BE0658" w:rsidP="0074092C">
      <w:pPr>
        <w:rPr>
          <w:rStyle w:val="a4"/>
        </w:rPr>
      </w:pPr>
      <w:r>
        <w:rPr>
          <w:rStyle w:val="a4"/>
        </w:rPr>
        <w:t xml:space="preserve">2, </w:t>
      </w:r>
      <w:proofErr w:type="gramStart"/>
      <w:r>
        <w:rPr>
          <w:rStyle w:val="a4"/>
        </w:rPr>
        <w:t>The</w:t>
      </w:r>
      <w:proofErr w:type="gramEnd"/>
      <w:r>
        <w:rPr>
          <w:rStyle w:val="a4"/>
        </w:rPr>
        <w:t xml:space="preserve"> </w:t>
      </w:r>
      <w:r w:rsidRPr="00BE0658">
        <w:rPr>
          <w:rStyle w:val="a4"/>
        </w:rPr>
        <w:t>transform</w:t>
      </w:r>
      <w:r>
        <w:rPr>
          <w:rStyle w:val="a4"/>
        </w:rPr>
        <w:t xml:space="preserve"> and </w:t>
      </w:r>
      <w:proofErr w:type="spellStart"/>
      <w:r>
        <w:rPr>
          <w:rStyle w:val="a4"/>
        </w:rPr>
        <w:t>Wiegand</w:t>
      </w:r>
      <w:proofErr w:type="spellEnd"/>
      <w:r>
        <w:rPr>
          <w:rStyle w:val="a4"/>
        </w:rPr>
        <w:t xml:space="preserve"> output </w:t>
      </w:r>
      <w:r w:rsidR="004D346B">
        <w:rPr>
          <w:rStyle w:val="a4"/>
        </w:rPr>
        <w:t xml:space="preserve">is defaulted and </w:t>
      </w:r>
      <w:r w:rsidR="004D346B" w:rsidRPr="004D346B">
        <w:rPr>
          <w:rStyle w:val="a4"/>
        </w:rPr>
        <w:t>automatic</w:t>
      </w:r>
      <w:r w:rsidR="004D346B">
        <w:rPr>
          <w:rStyle w:val="a4"/>
        </w:rPr>
        <w:t xml:space="preserve"> supported. The plate number would be transformed to SHA-1 code.</w:t>
      </w:r>
    </w:p>
    <w:p w:rsidR="004D346B" w:rsidRDefault="004D346B" w:rsidP="0074092C">
      <w:pPr>
        <w:rPr>
          <w:rStyle w:val="a4"/>
        </w:rPr>
      </w:pPr>
      <w:r>
        <w:rPr>
          <w:rStyle w:val="a4"/>
          <w:rFonts w:hint="eastAsia"/>
        </w:rPr>
        <w:t xml:space="preserve">3, </w:t>
      </w:r>
      <w:proofErr w:type="gramStart"/>
      <w:r>
        <w:rPr>
          <w:rStyle w:val="a4"/>
          <w:rFonts w:hint="eastAsia"/>
        </w:rPr>
        <w:t>The</w:t>
      </w:r>
      <w:proofErr w:type="gramEnd"/>
      <w:r>
        <w:rPr>
          <w:rStyle w:val="a4"/>
          <w:rFonts w:hint="eastAsia"/>
        </w:rPr>
        <w:t xml:space="preserve"> device only support POE+ power.</w:t>
      </w:r>
    </w:p>
    <w:p w:rsidR="004D346B" w:rsidRDefault="004D346B" w:rsidP="0074092C">
      <w:pPr>
        <w:rPr>
          <w:rStyle w:val="a4"/>
        </w:rPr>
      </w:pPr>
    </w:p>
    <w:p w:rsidR="00D72B92" w:rsidRDefault="00D72B92" w:rsidP="0074092C">
      <w:pPr>
        <w:rPr>
          <w:rStyle w:val="a4"/>
        </w:rPr>
      </w:pPr>
      <w:r w:rsidRPr="00D72B92">
        <w:rPr>
          <w:rStyle w:val="a4"/>
          <w:noProof/>
        </w:rPr>
        <w:drawing>
          <wp:inline distT="0" distB="0" distL="0" distR="0">
            <wp:extent cx="5274310" cy="3584483"/>
            <wp:effectExtent l="0" t="0" r="2540" b="0"/>
            <wp:docPr id="3" name="图片 3" descr="D:\25638\Desktop\项目问题\韦根\韦根接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638\Desktop\项目问题\韦根\韦根接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2A" w:rsidRDefault="0010292A" w:rsidP="0074092C">
      <w:pPr>
        <w:rPr>
          <w:rStyle w:val="a4"/>
        </w:rPr>
      </w:pPr>
    </w:p>
    <w:p w:rsidR="00F23F4E" w:rsidRDefault="00F23F4E" w:rsidP="00F23F4E">
      <w:pPr>
        <w:rPr>
          <w:rStyle w:val="a4"/>
          <w:rFonts w:hint="eastAsia"/>
        </w:rPr>
      </w:pPr>
      <w:r>
        <w:rPr>
          <w:rStyle w:val="a4"/>
          <w:rFonts w:hint="eastAsia"/>
        </w:rPr>
        <w:t>SHA-1 code:</w:t>
      </w:r>
    </w:p>
    <w:p w:rsidR="00F23F4E" w:rsidRDefault="00F23F4E" w:rsidP="00F23F4E">
      <w:pPr>
        <w:rPr>
          <w:rStyle w:val="a4"/>
        </w:rPr>
      </w:pPr>
      <w:r>
        <w:rPr>
          <w:rStyle w:val="a4"/>
        </w:rPr>
        <w:t xml:space="preserve">Use </w:t>
      </w:r>
      <w:r w:rsidRPr="00F23F4E">
        <w:rPr>
          <w:rStyle w:val="a4"/>
        </w:rPr>
        <w:t>Paxton.Net2.ANPR.Algorithm</w:t>
      </w:r>
      <w:r>
        <w:rPr>
          <w:rStyle w:val="a4"/>
        </w:rPr>
        <w:t>.exe like below:</w:t>
      </w:r>
    </w:p>
    <w:p w:rsidR="00F23F4E" w:rsidRDefault="00F23F4E" w:rsidP="00F23F4E">
      <w:pPr>
        <w:rPr>
          <w:rStyle w:val="a4"/>
        </w:rPr>
      </w:pPr>
      <w:r>
        <w:rPr>
          <w:rStyle w:val="a4"/>
        </w:rPr>
        <w:t>Input the origi</w:t>
      </w:r>
      <w:r w:rsidR="000E2AAF">
        <w:rPr>
          <w:rStyle w:val="a4"/>
        </w:rPr>
        <w:t xml:space="preserve">nal plate number and get the </w:t>
      </w:r>
      <w:proofErr w:type="spellStart"/>
      <w:r w:rsidR="000E2AAF">
        <w:rPr>
          <w:rStyle w:val="a4"/>
        </w:rPr>
        <w:t>Wie</w:t>
      </w:r>
      <w:r>
        <w:rPr>
          <w:rStyle w:val="a4"/>
        </w:rPr>
        <w:t>gand</w:t>
      </w:r>
      <w:proofErr w:type="spellEnd"/>
      <w:r>
        <w:rPr>
          <w:rStyle w:val="a4"/>
        </w:rPr>
        <w:t xml:space="preserve"> 26bits result.</w:t>
      </w:r>
    </w:p>
    <w:p w:rsidR="00F23F4E" w:rsidRDefault="00F23F4E" w:rsidP="00F23F4E">
      <w:pPr>
        <w:rPr>
          <w:rStyle w:val="a4"/>
        </w:rPr>
      </w:pPr>
      <w:r>
        <w:rPr>
          <w:rStyle w:val="a4"/>
        </w:rPr>
        <w:t xml:space="preserve">For example: input plate number </w:t>
      </w:r>
      <w:r w:rsidRPr="00EB60C2">
        <w:rPr>
          <w:rStyle w:val="a4"/>
          <w:i/>
        </w:rPr>
        <w:t>ABC123</w:t>
      </w:r>
      <w:r>
        <w:rPr>
          <w:rStyle w:val="a4"/>
        </w:rPr>
        <w:t xml:space="preserve">, the </w:t>
      </w:r>
      <w:proofErr w:type="spellStart"/>
      <w:r>
        <w:rPr>
          <w:rStyle w:val="a4"/>
        </w:rPr>
        <w:t>Wiegand</w:t>
      </w:r>
      <w:proofErr w:type="spellEnd"/>
      <w:r>
        <w:rPr>
          <w:rStyle w:val="a4"/>
        </w:rPr>
        <w:t xml:space="preserve"> 26bit value is </w:t>
      </w:r>
      <w:bookmarkStart w:id="0" w:name="_GoBack"/>
      <w:r w:rsidRPr="00EB60C2">
        <w:rPr>
          <w:rStyle w:val="a4"/>
          <w:i/>
        </w:rPr>
        <w:t>7573608</w:t>
      </w:r>
      <w:bookmarkEnd w:id="0"/>
      <w:r>
        <w:rPr>
          <w:rStyle w:val="a4"/>
        </w:rPr>
        <w:t>.</w:t>
      </w:r>
    </w:p>
    <w:p w:rsidR="00F23F4E" w:rsidRDefault="00F23F4E" w:rsidP="00F23F4E">
      <w:pPr>
        <w:rPr>
          <w:rStyle w:val="a4"/>
          <w:rFonts w:hint="eastAsia"/>
        </w:rPr>
      </w:pPr>
      <w:r>
        <w:rPr>
          <w:noProof/>
        </w:rPr>
        <w:drawing>
          <wp:inline distT="0" distB="0" distL="0" distR="0" wp14:anchorId="57AC7090" wp14:editId="1E078659">
            <wp:extent cx="5274310" cy="249670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0182"/>
                    <a:stretch/>
                  </pic:blipFill>
                  <pic:spPr bwMode="auto">
                    <a:xfrm>
                      <a:off x="0" y="0"/>
                      <a:ext cx="5274310" cy="2496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F27" w:rsidRPr="00F23F4E" w:rsidRDefault="00FD2F27" w:rsidP="00F23F4E">
      <w:pPr>
        <w:rPr>
          <w:rStyle w:val="a4"/>
          <w:rFonts w:hint="eastAsia"/>
          <w:b w:val="0"/>
        </w:rPr>
      </w:pPr>
    </w:p>
    <w:sectPr w:rsidR="00FD2F27" w:rsidRPr="00F2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A5C8A"/>
    <w:multiLevelType w:val="hybridMultilevel"/>
    <w:tmpl w:val="A2F4E8C6"/>
    <w:lvl w:ilvl="0" w:tplc="C7A472A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79"/>
    <w:rsid w:val="000E2AAF"/>
    <w:rsid w:val="0010292A"/>
    <w:rsid w:val="00175A99"/>
    <w:rsid w:val="00221630"/>
    <w:rsid w:val="002363F2"/>
    <w:rsid w:val="003570DD"/>
    <w:rsid w:val="004D346B"/>
    <w:rsid w:val="00523778"/>
    <w:rsid w:val="0074092C"/>
    <w:rsid w:val="008F559F"/>
    <w:rsid w:val="00A06876"/>
    <w:rsid w:val="00BE0658"/>
    <w:rsid w:val="00CD7C79"/>
    <w:rsid w:val="00D72B92"/>
    <w:rsid w:val="00EB60C2"/>
    <w:rsid w:val="00F23F4E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904E4-7FD2-4899-8683-9257030F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F559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F559F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8F559F"/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2363F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363F2"/>
    <w:rPr>
      <w:sz w:val="18"/>
      <w:szCs w:val="18"/>
    </w:rPr>
  </w:style>
  <w:style w:type="paragraph" w:styleId="a6">
    <w:name w:val="List Paragraph"/>
    <w:basedOn w:val="a"/>
    <w:uiPriority w:val="34"/>
    <w:qFormat/>
    <w:rsid w:val="002216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5FB6C84E1404A8D6D335961125F0A" ma:contentTypeVersion="22" ma:contentTypeDescription="Create a new document." ma:contentTypeScope="" ma:versionID="17fb2cee3b0e12661d27bb6c7196b5d6">
  <xsd:schema xmlns:xsd="http://www.w3.org/2001/XMLSchema" xmlns:xs="http://www.w3.org/2001/XMLSchema" xmlns:p="http://schemas.microsoft.com/office/2006/metadata/properties" xmlns:ns2="e3698935-78c5-47b3-bf26-e8cc6643d926" xmlns:ns3="2351d98a-d930-49d0-a44b-4fb680c3c6b3" targetNamespace="http://schemas.microsoft.com/office/2006/metadata/properties" ma:root="true" ma:fieldsID="66b674bc0f6ffc4018510cfe610624a3" ns2:_="" ns3:_="">
    <xsd:import namespace="e3698935-78c5-47b3-bf26-e8cc6643d926"/>
    <xsd:import namespace="2351d98a-d930-49d0-a44b-4fb680c3c6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Read" minOccurs="0"/>
                <xsd:element ref="ns3:IsPrint" minOccurs="0"/>
                <xsd:element ref="ns3:IsEdit" minOccurs="0"/>
                <xsd:element ref="ns3:IsSave" minOccurs="0"/>
                <xsd:element ref="ns3:IsFullControl" minOccurs="0"/>
                <xsd:element ref="ns3:Users" minOccurs="0"/>
                <xsd:element ref="ns3:FileDescrip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98935-78c5-47b3-bf26-e8cc6643d9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1d98a-d930-49d0-a44b-4fb680c3c6b3" elementFormDefault="qualified">
    <xsd:import namespace="http://schemas.microsoft.com/office/2006/documentManagement/types"/>
    <xsd:import namespace="http://schemas.microsoft.com/office/infopath/2007/PartnerControls"/>
    <xsd:element name="IsRead" ma:index="11" nillable="true" ma:displayName="Read Only" ma:default="0" ma:internalName="IsRead">
      <xsd:simpleType>
        <xsd:restriction base="dms:Boolean"/>
      </xsd:simpleType>
    </xsd:element>
    <xsd:element name="IsPrint" ma:index="12" nillable="true" ma:displayName="Print Only" ma:default="0" ma:internalName="IsPrint">
      <xsd:simpleType>
        <xsd:restriction base="dms:Boolean"/>
      </xsd:simpleType>
    </xsd:element>
    <xsd:element name="IsEdit" ma:index="13" nillable="true" ma:displayName="Edit Only" ma:default="0" ma:internalName="IsEdit">
      <xsd:simpleType>
        <xsd:restriction base="dms:Boolean"/>
      </xsd:simpleType>
    </xsd:element>
    <xsd:element name="IsSave" ma:index="14" nillable="true" ma:displayName="Save Only" ma:default="0" ma:internalName="IsSave">
      <xsd:simpleType>
        <xsd:restriction base="dms:Boolean"/>
      </xsd:simpleType>
    </xsd:element>
    <xsd:element name="IsFullControl" ma:index="15" nillable="true" ma:displayName="FullControl" ma:default="0" ma:internalName="IsFullControl">
      <xsd:simpleType>
        <xsd:restriction base="dms:Boolean"/>
      </xsd:simpleType>
    </xsd:element>
    <xsd:element name="Users" ma:index="16" nillable="true" ma:displayName="Users" ma:list="UserInfo" ma:SharePointGroup="0" ma:internalName="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Description" ma:index="17" nillable="true" ma:displayName="FileDescription" ma:internalName="File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Read xmlns="2351d98a-d930-49d0-a44b-4fb680c3c6b3">false</IsRead>
    <IsSave xmlns="2351d98a-d930-49d0-a44b-4fb680c3c6b3">false</IsSave>
    <FileDescription xmlns="2351d98a-d930-49d0-a44b-4fb680c3c6b3" xsi:nil="true"/>
    <IsPrint xmlns="2351d98a-d930-49d0-a44b-4fb680c3c6b3">false</IsPrint>
    <IsFullControl xmlns="2351d98a-d930-49d0-a44b-4fb680c3c6b3">false</IsFullControl>
    <Users xmlns="2351d98a-d930-49d0-a44b-4fb680c3c6b3">
      <UserInfo>
        <DisplayName/>
        <AccountId xsi:nil="true"/>
        <AccountType/>
      </UserInfo>
    </Users>
    <IsEdit xmlns="2351d98a-d930-49d0-a44b-4fb680c3c6b3">false</IsEdit>
    <_dlc_DocId xmlns="e3698935-78c5-47b3-bf26-e8cc6643d926">QZ6ZHKZ2Z3KU-1797567311-247029</_dlc_DocId>
    <_dlc_DocIdUrl xmlns="e3698935-78c5-47b3-bf26-e8cc6643d926">
      <Url>https://gks.dahuasecurity.com/_layouts/15/DocIdRedir.aspx?ID=QZ6ZHKZ2Z3KU-1797567311-247029</Url>
      <Description>QZ6ZHKZ2Z3KU-1797567311-247029</Description>
    </_dlc_DocIdUrl>
  </documentManagement>
</p:properties>
</file>

<file path=customXml/itemProps1.xml><?xml version="1.0" encoding="utf-8"?>
<ds:datastoreItem xmlns:ds="http://schemas.openxmlformats.org/officeDocument/2006/customXml" ds:itemID="{E3F44596-F73A-4A41-8B43-D6CF3495B16A}"/>
</file>

<file path=customXml/itemProps2.xml><?xml version="1.0" encoding="utf-8"?>
<ds:datastoreItem xmlns:ds="http://schemas.openxmlformats.org/officeDocument/2006/customXml" ds:itemID="{0F0D07AC-6B43-48AC-BF47-5CB9B5AC1EE3}"/>
</file>

<file path=customXml/itemProps3.xml><?xml version="1.0" encoding="utf-8"?>
<ds:datastoreItem xmlns:ds="http://schemas.openxmlformats.org/officeDocument/2006/customXml" ds:itemID="{8F25E492-7885-4662-BC45-B89D9AC31071}"/>
</file>

<file path=customXml/itemProps4.xml><?xml version="1.0" encoding="utf-8"?>
<ds:datastoreItem xmlns:ds="http://schemas.openxmlformats.org/officeDocument/2006/customXml" ds:itemID="{C1AB98B8-6580-4F05-BEB4-A125B9F33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153</Words>
  <Characters>878</Characters>
  <Application>Microsoft Office Word</Application>
  <DocSecurity>0</DocSecurity>
  <Lines>7</Lines>
  <Paragraphs>2</Paragraphs>
  <ScaleCrop>false</ScaleCrop>
  <Company>MS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张冰2</dc:creator>
  <cp:keywords/>
  <dc:description/>
  <cp:lastModifiedBy>张杰若</cp:lastModifiedBy>
  <cp:revision>12</cp:revision>
  <dcterms:created xsi:type="dcterms:W3CDTF">2018-04-12T03:09:00Z</dcterms:created>
  <dcterms:modified xsi:type="dcterms:W3CDTF">2018-09-06T10:09:00Z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f2454262_mFV0yj84Kyk2OMpOmXv9p2IV7q0=_8QYrr2VhfDYzONlHkHP/rBHgjCmY8Qk25V6stScpeoYB3m7wZOimhpUEBiTgo+QyzYkADDB3+rLFGrOvnH8uDtncDQ==_588d1a20</vt:lpwstr>
  </property>
  <property fmtid="{D5CDD505-2E9C-101B-9397-08002B2CF9AE}" pid="3" name="ContentTypeId">
    <vt:lpwstr>0x0101004F55FB6C84E1404A8D6D335961125F0A</vt:lpwstr>
  </property>
  <property fmtid="{D5CDD505-2E9C-101B-9397-08002B2CF9AE}" pid="4" name="_dlc_DocIdItemGuid">
    <vt:lpwstr>c5b52a92-e053-48cf-9d27-00059a3de19f</vt:lpwstr>
  </property>
  <property fmtid="{D5CDD505-2E9C-101B-9397-08002B2CF9AE}" pid="5" name="ParentFolder">
    <vt:lpwstr>https://gks.dahuasecurity.com/_layouts/15/ReturnFolder.aspx?FID=20190808080256701298, Folder</vt:lpwstr>
  </property>
  <property fmtid="{D5CDD505-2E9C-101B-9397-08002B2CF9AE}" pid="6" name="FID">
    <vt:lpwstr>20190808080256701298</vt:lpwstr>
  </property>
</Properties>
</file>